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13" w:rsidRDefault="00525E13" w:rsidP="00525E1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OBR. 5 </w:t>
      </w:r>
      <w:r>
        <w:rPr>
          <w:rFonts w:asciiTheme="minorHAnsi" w:hAnsiTheme="minorHAnsi"/>
          <w:b/>
          <w:sz w:val="28"/>
          <w:szCs w:val="28"/>
        </w:rPr>
        <w:tab/>
        <w:t>PONUDBA</w:t>
      </w:r>
    </w:p>
    <w:p w:rsidR="00525E13" w:rsidRDefault="00525E13" w:rsidP="00525E13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FAKULTETA ZA STROJNIŠTVO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Aškerčeva 6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1000 Ljubljana</w:t>
      </w: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</w:p>
    <w:p w:rsidR="00525E13" w:rsidRDefault="00525E13" w:rsidP="00525E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Javno naročilo: »</w:t>
      </w:r>
      <w:r w:rsidR="00C0191A">
        <w:rPr>
          <w:rFonts w:asciiTheme="minorHAnsi" w:hAnsiTheme="minorHAnsi"/>
          <w:sz w:val="24"/>
          <w:szCs w:val="24"/>
        </w:rPr>
        <w:t xml:space="preserve">Nakup in dobava novega </w:t>
      </w:r>
      <w:proofErr w:type="spellStart"/>
      <w:r w:rsidR="00C0191A">
        <w:rPr>
          <w:rFonts w:asciiTheme="minorHAnsi" w:hAnsiTheme="minorHAnsi"/>
          <w:sz w:val="24"/>
          <w:szCs w:val="24"/>
        </w:rPr>
        <w:t>stereo</w:t>
      </w:r>
      <w:proofErr w:type="spellEnd"/>
      <w:r w:rsidR="00C019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0191A">
        <w:rPr>
          <w:rFonts w:asciiTheme="minorHAnsi" w:hAnsiTheme="minorHAnsi"/>
          <w:sz w:val="24"/>
          <w:szCs w:val="24"/>
        </w:rPr>
        <w:t>vizualizacijskega</w:t>
      </w:r>
      <w:proofErr w:type="spellEnd"/>
      <w:r w:rsidR="00C0191A">
        <w:rPr>
          <w:rFonts w:asciiTheme="minorHAnsi" w:hAnsiTheme="minorHAnsi"/>
          <w:sz w:val="24"/>
          <w:szCs w:val="24"/>
        </w:rPr>
        <w:t xml:space="preserve"> sistema za analizo visokofrekvenčnih pojavov s področja dinamike tekočin</w:t>
      </w:r>
      <w:r>
        <w:rPr>
          <w:rFonts w:asciiTheme="minorHAnsi" w:hAnsiTheme="minorHAnsi"/>
          <w:sz w:val="24"/>
          <w:szCs w:val="24"/>
        </w:rPr>
        <w:t>«</w:t>
      </w: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</w:p>
    <w:p w:rsidR="00525E13" w:rsidRPr="003A3ACB" w:rsidRDefault="00525E13" w:rsidP="00525E13">
      <w:pPr>
        <w:pStyle w:val="ListParagraph"/>
        <w:numPr>
          <w:ilvl w:val="0"/>
          <w:numId w:val="1"/>
        </w:numPr>
        <w:spacing w:after="0" w:line="240" w:lineRule="auto"/>
        <w:ind w:left="360" w:hanging="284"/>
        <w:jc w:val="both"/>
        <w:rPr>
          <w:rFonts w:asciiTheme="minorHAnsi" w:hAnsiTheme="minorHAnsi"/>
          <w:szCs w:val="24"/>
        </w:rPr>
      </w:pPr>
      <w:r w:rsidRPr="003A3ACB">
        <w:rPr>
          <w:rFonts w:asciiTheme="minorHAnsi" w:hAnsiTheme="minorHAnsi" w:cs="Arial"/>
          <w:b/>
          <w:szCs w:val="24"/>
        </w:rPr>
        <w:t>Ponudnik  - podatki o ponudniku in partnerjih</w:t>
      </w:r>
      <w:r w:rsidRPr="003A3ACB">
        <w:rPr>
          <w:rFonts w:asciiTheme="minorHAnsi" w:hAnsiTheme="minorHAnsi" w:cs="Arial"/>
          <w:szCs w:val="24"/>
        </w:rPr>
        <w:t xml:space="preserve"> (podjetje, naslov</w:t>
      </w:r>
      <w:r w:rsidR="003A3ACB">
        <w:rPr>
          <w:rFonts w:asciiTheme="minorHAnsi" w:hAnsiTheme="minorHAnsi" w:cs="Arial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525E13" w:rsidRDefault="00525E13" w:rsidP="00525E13">
      <w:pPr>
        <w:rPr>
          <w:rFonts w:ascii="Calibri" w:hAnsi="Calibri"/>
        </w:rPr>
      </w:pPr>
    </w:p>
    <w:p w:rsidR="00525E13" w:rsidRDefault="00525E13" w:rsidP="00525E1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PREDRAČUN</w:t>
      </w:r>
    </w:p>
    <w:p w:rsidR="00525E13" w:rsidRDefault="00525E13" w:rsidP="00525E13">
      <w:pPr>
        <w:rPr>
          <w:rFonts w:ascii="Calibri" w:hAnsi="Calibri"/>
        </w:rPr>
      </w:pP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525E13" w:rsidRDefault="00525E13" w:rsidP="00525E13">
      <w:pPr>
        <w:rPr>
          <w:rFonts w:ascii="Calibri" w:hAnsi="Calibri"/>
        </w:rPr>
      </w:pPr>
    </w:p>
    <w:p w:rsidR="00525E13" w:rsidRDefault="00525E13" w:rsidP="00525E1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Cs w:val="24"/>
        </w:rPr>
      </w:pPr>
      <w:r>
        <w:rPr>
          <w:szCs w:val="24"/>
        </w:rPr>
        <w:t xml:space="preserve">Ponudnik mora </w:t>
      </w:r>
      <w:r>
        <w:rPr>
          <w:rFonts w:asciiTheme="minorHAnsi" w:hAnsiTheme="minorHAnsi"/>
          <w:szCs w:val="24"/>
        </w:rPr>
        <w:t>dobaviti naročeno blago na naslov naročnika v roku do _____</w:t>
      </w:r>
      <w:r>
        <w:rPr>
          <w:rFonts w:asciiTheme="minorHAnsi" w:hAnsiTheme="minorHAnsi"/>
          <w:color w:val="FF0000"/>
          <w:szCs w:val="24"/>
        </w:rPr>
        <w:t xml:space="preserve"> </w:t>
      </w:r>
      <w:r w:rsidR="00C0191A">
        <w:rPr>
          <w:rFonts w:asciiTheme="minorHAnsi" w:hAnsiTheme="minorHAnsi"/>
          <w:szCs w:val="24"/>
        </w:rPr>
        <w:t>mesecev</w:t>
      </w:r>
      <w:bookmarkStart w:id="0" w:name="_GoBack"/>
      <w:bookmarkEnd w:id="0"/>
      <w:r>
        <w:rPr>
          <w:rFonts w:asciiTheme="minorHAnsi" w:hAnsiTheme="minorHAnsi"/>
          <w:szCs w:val="24"/>
        </w:rPr>
        <w:t xml:space="preserve"> po prejemu pisnega naročila s strani naročnika.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Ponudnik nudi ___________ dnevni plačilni rok. 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szCs w:val="24"/>
        </w:rPr>
      </w:pPr>
      <w:r>
        <w:rPr>
          <w:szCs w:val="24"/>
        </w:rPr>
        <w:t>Veljavnost ponudbe ________  dni šteto od dne, ki je v razpisu določen za oddajo ponudb.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szCs w:val="24"/>
        </w:rPr>
      </w:pPr>
      <w:r>
        <w:rPr>
          <w:szCs w:val="24"/>
        </w:rPr>
        <w:t>Ponudnik zagotavlja naročniku fiksne cene 12  mesecev od pričetka izvajanja pogodbe.</w:t>
      </w:r>
    </w:p>
    <w:p w:rsidR="00525E13" w:rsidRDefault="00525E13" w:rsidP="00525E13">
      <w:pPr>
        <w:ind w:left="360"/>
        <w:rPr>
          <w:sz w:val="24"/>
          <w:szCs w:val="24"/>
        </w:rPr>
      </w:pPr>
    </w:p>
    <w:p w:rsidR="00525E13" w:rsidRDefault="00525E13" w:rsidP="00525E13">
      <w:pPr>
        <w:ind w:left="360"/>
        <w:rPr>
          <w:sz w:val="24"/>
          <w:szCs w:val="24"/>
        </w:rPr>
      </w:pPr>
    </w:p>
    <w:p w:rsidR="00525E13" w:rsidRDefault="00525E13" w:rsidP="00525E13">
      <w:pPr>
        <w:ind w:left="360"/>
        <w:rPr>
          <w:sz w:val="24"/>
          <w:szCs w:val="24"/>
        </w:rPr>
      </w:pPr>
    </w:p>
    <w:p w:rsidR="000B714A" w:rsidRDefault="000B714A"/>
    <w:sectPr w:rsidR="000B714A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13"/>
    <w:rsid w:val="000B714A"/>
    <w:rsid w:val="000F7787"/>
    <w:rsid w:val="003A3ACB"/>
    <w:rsid w:val="00525E13"/>
    <w:rsid w:val="009720A4"/>
    <w:rsid w:val="00C0191A"/>
    <w:rsid w:val="00F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13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25E13"/>
    <w:rPr>
      <w:rFonts w:ascii="Calibri" w:eastAsia="Calibri" w:hAnsi="Calibri" w:cs="Times New Roman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525E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13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25E13"/>
    <w:rPr>
      <w:rFonts w:ascii="Calibri" w:eastAsia="Calibri" w:hAnsi="Calibri" w:cs="Times New Roman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525E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dcterms:created xsi:type="dcterms:W3CDTF">2018-06-12T07:02:00Z</dcterms:created>
  <dcterms:modified xsi:type="dcterms:W3CDTF">2018-06-22T07:33:00Z</dcterms:modified>
</cp:coreProperties>
</file>